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5F" w:rsidRDefault="0083035F" w:rsidP="0083035F">
      <w:pPr>
        <w:jc w:val="center"/>
      </w:pPr>
      <w:bookmarkStart w:id="0" w:name="_GoBack"/>
      <w:bookmarkEnd w:id="0"/>
      <w:r>
        <w:t>С</w:t>
      </w:r>
      <w:r>
        <w:t>реднее электропотребление бытовых приборов.</w:t>
      </w:r>
    </w:p>
    <w:tbl>
      <w:tblPr>
        <w:tblStyle w:val="1-5"/>
        <w:tblpPr w:leftFromText="180" w:rightFromText="180" w:vertAnchor="text" w:horzAnchor="margin" w:tblpY="36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1611"/>
        <w:gridCol w:w="1995"/>
        <w:gridCol w:w="2445"/>
      </w:tblGrid>
      <w:tr w:rsidR="0083035F" w:rsidRPr="003B0CF4" w:rsidTr="00600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</w:pPr>
            <w:r w:rsidRPr="003B0CF4">
              <w:t>Наименование</w:t>
            </w:r>
          </w:p>
        </w:tc>
        <w:tc>
          <w:tcPr>
            <w:tcW w:w="161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rPr>
                <w:b/>
                <w:bCs/>
              </w:rPr>
              <w:t>Мощность, Вт</w:t>
            </w:r>
          </w:p>
        </w:tc>
        <w:tc>
          <w:tcPr>
            <w:tcW w:w="199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rPr>
                <w:b/>
                <w:bCs/>
              </w:rPr>
              <w:t>Время работы, часы</w:t>
            </w: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rPr>
                <w:b/>
                <w:bCs/>
              </w:rPr>
              <w:t xml:space="preserve">Потребление, </w:t>
            </w:r>
            <w:proofErr w:type="spellStart"/>
            <w:r w:rsidRPr="003B0CF4">
              <w:rPr>
                <w:b/>
                <w:bCs/>
              </w:rPr>
              <w:t>кВт.ч</w:t>
            </w:r>
            <w:proofErr w:type="spellEnd"/>
            <w:r w:rsidRPr="003B0CF4">
              <w:rPr>
                <w:b/>
                <w:bCs/>
              </w:rPr>
              <w:t>/</w:t>
            </w:r>
            <w:proofErr w:type="spellStart"/>
            <w:r w:rsidRPr="003B0CF4">
              <w:rPr>
                <w:b/>
                <w:bCs/>
              </w:rPr>
              <w:t>сут</w:t>
            </w:r>
            <w:proofErr w:type="spellEnd"/>
          </w:p>
        </w:tc>
      </w:tr>
      <w:tr w:rsidR="0083035F" w:rsidRPr="003B0CF4" w:rsidTr="0060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auto"/>
            <w:hideMark/>
          </w:tcPr>
          <w:p w:rsidR="0083035F" w:rsidRPr="003B0CF4" w:rsidRDefault="0083035F" w:rsidP="00600D14">
            <w:r w:rsidRPr="003B0CF4">
              <w:t>Электрическая плита (2 конфорки или духовой шкаф)</w:t>
            </w:r>
          </w:p>
        </w:tc>
        <w:tc>
          <w:tcPr>
            <w:tcW w:w="1611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3 000</w:t>
            </w:r>
          </w:p>
        </w:tc>
        <w:tc>
          <w:tcPr>
            <w:tcW w:w="199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1,5</w:t>
            </w:r>
          </w:p>
        </w:tc>
        <w:tc>
          <w:tcPr>
            <w:tcW w:w="244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4 500</w:t>
            </w:r>
          </w:p>
        </w:tc>
      </w:tr>
      <w:tr w:rsidR="0083035F" w:rsidRPr="003B0CF4" w:rsidTr="00600D1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auto"/>
            <w:hideMark/>
          </w:tcPr>
          <w:p w:rsidR="0083035F" w:rsidRPr="003B0CF4" w:rsidRDefault="0083035F" w:rsidP="00600D14">
            <w:r w:rsidRPr="003B0CF4">
              <w:t xml:space="preserve">Чайник </w:t>
            </w:r>
          </w:p>
        </w:tc>
        <w:tc>
          <w:tcPr>
            <w:tcW w:w="1611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1 500</w:t>
            </w:r>
          </w:p>
        </w:tc>
        <w:tc>
          <w:tcPr>
            <w:tcW w:w="199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0,25</w:t>
            </w:r>
          </w:p>
        </w:tc>
        <w:tc>
          <w:tcPr>
            <w:tcW w:w="244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375</w:t>
            </w:r>
          </w:p>
        </w:tc>
      </w:tr>
      <w:tr w:rsidR="0083035F" w:rsidRPr="003B0CF4" w:rsidTr="0060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auto"/>
            <w:hideMark/>
          </w:tcPr>
          <w:p w:rsidR="0083035F" w:rsidRPr="003B0CF4" w:rsidRDefault="0083035F" w:rsidP="00600D14">
            <w:r w:rsidRPr="003B0CF4">
              <w:t xml:space="preserve">Холодильник </w:t>
            </w:r>
          </w:p>
        </w:tc>
        <w:tc>
          <w:tcPr>
            <w:tcW w:w="1611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100</w:t>
            </w:r>
          </w:p>
        </w:tc>
        <w:tc>
          <w:tcPr>
            <w:tcW w:w="199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24</w:t>
            </w:r>
          </w:p>
        </w:tc>
        <w:tc>
          <w:tcPr>
            <w:tcW w:w="244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2 400</w:t>
            </w:r>
          </w:p>
        </w:tc>
      </w:tr>
      <w:tr w:rsidR="0083035F" w:rsidRPr="003B0CF4" w:rsidTr="00600D1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auto"/>
            <w:hideMark/>
          </w:tcPr>
          <w:p w:rsidR="0083035F" w:rsidRPr="003B0CF4" w:rsidRDefault="0083035F" w:rsidP="00600D14">
            <w:r w:rsidRPr="003B0CF4">
              <w:t xml:space="preserve">Стиральная машина </w:t>
            </w:r>
          </w:p>
        </w:tc>
        <w:tc>
          <w:tcPr>
            <w:tcW w:w="1611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1 500</w:t>
            </w:r>
          </w:p>
        </w:tc>
        <w:tc>
          <w:tcPr>
            <w:tcW w:w="199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0,5</w:t>
            </w:r>
          </w:p>
        </w:tc>
        <w:tc>
          <w:tcPr>
            <w:tcW w:w="244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750</w:t>
            </w:r>
          </w:p>
        </w:tc>
      </w:tr>
      <w:tr w:rsidR="0083035F" w:rsidRPr="003B0CF4" w:rsidTr="0060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auto"/>
            <w:hideMark/>
          </w:tcPr>
          <w:p w:rsidR="0083035F" w:rsidRPr="003B0CF4" w:rsidRDefault="0083035F" w:rsidP="00600D14">
            <w:r w:rsidRPr="003B0CF4">
              <w:t xml:space="preserve">Освещение </w:t>
            </w:r>
          </w:p>
        </w:tc>
        <w:tc>
          <w:tcPr>
            <w:tcW w:w="1611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110</w:t>
            </w:r>
          </w:p>
        </w:tc>
        <w:tc>
          <w:tcPr>
            <w:tcW w:w="199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5</w:t>
            </w:r>
          </w:p>
        </w:tc>
        <w:tc>
          <w:tcPr>
            <w:tcW w:w="244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550</w:t>
            </w:r>
          </w:p>
        </w:tc>
      </w:tr>
      <w:tr w:rsidR="0083035F" w:rsidRPr="003B0CF4" w:rsidTr="00600D1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auto"/>
            <w:hideMark/>
          </w:tcPr>
          <w:p w:rsidR="0083035F" w:rsidRPr="003B0CF4" w:rsidRDefault="0083035F" w:rsidP="00600D14">
            <w:r w:rsidRPr="003B0CF4">
              <w:t xml:space="preserve">Телевизор </w:t>
            </w:r>
          </w:p>
        </w:tc>
        <w:tc>
          <w:tcPr>
            <w:tcW w:w="1611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60</w:t>
            </w:r>
          </w:p>
        </w:tc>
        <w:tc>
          <w:tcPr>
            <w:tcW w:w="199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3</w:t>
            </w:r>
          </w:p>
        </w:tc>
        <w:tc>
          <w:tcPr>
            <w:tcW w:w="244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180</w:t>
            </w:r>
          </w:p>
        </w:tc>
      </w:tr>
      <w:tr w:rsidR="0083035F" w:rsidRPr="003B0CF4" w:rsidTr="0060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auto"/>
            <w:hideMark/>
          </w:tcPr>
          <w:p w:rsidR="0083035F" w:rsidRPr="003B0CF4" w:rsidRDefault="0083035F" w:rsidP="00600D14">
            <w:r w:rsidRPr="003B0CF4">
              <w:t xml:space="preserve">Утюг </w:t>
            </w:r>
          </w:p>
        </w:tc>
        <w:tc>
          <w:tcPr>
            <w:tcW w:w="1611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1 000</w:t>
            </w:r>
          </w:p>
        </w:tc>
        <w:tc>
          <w:tcPr>
            <w:tcW w:w="199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0,29</w:t>
            </w:r>
          </w:p>
        </w:tc>
        <w:tc>
          <w:tcPr>
            <w:tcW w:w="244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290</w:t>
            </w:r>
          </w:p>
        </w:tc>
      </w:tr>
      <w:tr w:rsidR="0083035F" w:rsidRPr="003B0CF4" w:rsidTr="00600D1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auto"/>
            <w:hideMark/>
          </w:tcPr>
          <w:p w:rsidR="0083035F" w:rsidRPr="003B0CF4" w:rsidRDefault="0083035F" w:rsidP="00600D14">
            <w:r w:rsidRPr="003B0CF4">
              <w:t xml:space="preserve">Фен (пылесос) </w:t>
            </w:r>
          </w:p>
        </w:tc>
        <w:tc>
          <w:tcPr>
            <w:tcW w:w="1611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800</w:t>
            </w:r>
          </w:p>
        </w:tc>
        <w:tc>
          <w:tcPr>
            <w:tcW w:w="199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0,14</w:t>
            </w:r>
          </w:p>
        </w:tc>
        <w:tc>
          <w:tcPr>
            <w:tcW w:w="244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112</w:t>
            </w:r>
          </w:p>
        </w:tc>
      </w:tr>
      <w:tr w:rsidR="0083035F" w:rsidRPr="003B0CF4" w:rsidTr="0060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auto"/>
            <w:hideMark/>
          </w:tcPr>
          <w:p w:rsidR="0083035F" w:rsidRPr="003B0CF4" w:rsidRDefault="0083035F" w:rsidP="00600D14">
            <w:r w:rsidRPr="003B0CF4">
              <w:t xml:space="preserve">Магнитофон </w:t>
            </w:r>
          </w:p>
        </w:tc>
        <w:tc>
          <w:tcPr>
            <w:tcW w:w="1611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40</w:t>
            </w:r>
          </w:p>
        </w:tc>
        <w:tc>
          <w:tcPr>
            <w:tcW w:w="199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2</w:t>
            </w:r>
          </w:p>
        </w:tc>
        <w:tc>
          <w:tcPr>
            <w:tcW w:w="244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80</w:t>
            </w:r>
          </w:p>
        </w:tc>
      </w:tr>
      <w:tr w:rsidR="0083035F" w:rsidRPr="003B0CF4" w:rsidTr="00600D1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auto"/>
            <w:hideMark/>
          </w:tcPr>
          <w:p w:rsidR="0083035F" w:rsidRPr="003B0CF4" w:rsidRDefault="0083035F" w:rsidP="00600D14">
            <w:r w:rsidRPr="003B0CF4">
              <w:t xml:space="preserve">Охранная сигнализация, «Умный дом» </w:t>
            </w:r>
          </w:p>
        </w:tc>
        <w:tc>
          <w:tcPr>
            <w:tcW w:w="1611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100</w:t>
            </w:r>
          </w:p>
        </w:tc>
        <w:tc>
          <w:tcPr>
            <w:tcW w:w="199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24</w:t>
            </w:r>
          </w:p>
        </w:tc>
        <w:tc>
          <w:tcPr>
            <w:tcW w:w="244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CF4">
              <w:t>2 400</w:t>
            </w:r>
          </w:p>
        </w:tc>
      </w:tr>
      <w:tr w:rsidR="0083035F" w:rsidRPr="003B0CF4" w:rsidTr="0060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auto"/>
            <w:hideMark/>
          </w:tcPr>
          <w:p w:rsidR="0083035F" w:rsidRPr="003B0CF4" w:rsidRDefault="0083035F" w:rsidP="00600D14">
            <w:r w:rsidRPr="003B0CF4">
              <w:t>Электрический бойлер</w:t>
            </w:r>
          </w:p>
        </w:tc>
        <w:tc>
          <w:tcPr>
            <w:tcW w:w="1611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3 500</w:t>
            </w:r>
          </w:p>
        </w:tc>
        <w:tc>
          <w:tcPr>
            <w:tcW w:w="199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4</w:t>
            </w:r>
          </w:p>
        </w:tc>
        <w:tc>
          <w:tcPr>
            <w:tcW w:w="2445" w:type="dxa"/>
            <w:shd w:val="clear" w:color="auto" w:fill="auto"/>
            <w:hideMark/>
          </w:tcPr>
          <w:p w:rsidR="0083035F" w:rsidRPr="003B0CF4" w:rsidRDefault="0083035F" w:rsidP="0060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CF4">
              <w:t>14 000</w:t>
            </w:r>
          </w:p>
        </w:tc>
      </w:tr>
    </w:tbl>
    <w:p w:rsidR="0083035F" w:rsidRDefault="0083035F" w:rsidP="0083035F"/>
    <w:p w:rsidR="0083035F" w:rsidRPr="00277DC3" w:rsidRDefault="0083035F" w:rsidP="0083035F">
      <w:pPr>
        <w:jc w:val="both"/>
      </w:pPr>
      <w:r w:rsidRPr="00277DC3">
        <w:t>Исходя из представленного оборудования, энергопотребление дома м</w:t>
      </w:r>
      <w:r>
        <w:t>ожет составлять от 8 </w:t>
      </w:r>
      <w:proofErr w:type="spellStart"/>
      <w:r>
        <w:t>кВт.ч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до 40 </w:t>
      </w:r>
      <w:proofErr w:type="spellStart"/>
      <w:r w:rsidRPr="00277DC3">
        <w:t>кВт.ч</w:t>
      </w:r>
      <w:proofErr w:type="spellEnd"/>
      <w:r w:rsidRPr="00277DC3">
        <w:t>/</w:t>
      </w:r>
      <w:proofErr w:type="spellStart"/>
      <w:r w:rsidRPr="00277DC3">
        <w:t>сут</w:t>
      </w:r>
      <w:proofErr w:type="spellEnd"/>
      <w:r w:rsidRPr="00277DC3">
        <w:t xml:space="preserve"> в зависимости от модели поведения потребителя.</w:t>
      </w:r>
    </w:p>
    <w:p w:rsidR="0083035F" w:rsidRPr="006D3F19" w:rsidRDefault="0083035F" w:rsidP="0083035F">
      <w:pPr>
        <w:ind w:firstLine="142"/>
        <w:jc w:val="both"/>
      </w:pPr>
      <w:r>
        <w:t>П</w:t>
      </w:r>
      <w:r w:rsidRPr="00822822">
        <w:t>редстав</w:t>
      </w:r>
      <w:r>
        <w:t>им ситуацию, когда микроволновая печь</w:t>
      </w:r>
      <w:r w:rsidRPr="00822822">
        <w:t xml:space="preserve"> (1500 Вт), утюг и стиральная машина (2800 Вт), электрочайник (1100 Вт) и пылесос (800 Вт) включены в сеть одновременно. Сетевая нагрузка в этой ситуации составит 6,2 кВт и для ее обеспечения понадобится инвертор мощностью не ниже 6,5 кВт</w:t>
      </w:r>
      <w:r>
        <w:t xml:space="preserve"> (остальное в станции меняется?)</w:t>
      </w:r>
      <w:r w:rsidRPr="00822822">
        <w:t xml:space="preserve">. </w:t>
      </w:r>
      <w:r>
        <w:t>Стоимость электростанции способной обеспечить такое</w:t>
      </w:r>
      <w:r w:rsidRPr="00822822">
        <w:t xml:space="preserve"> </w:t>
      </w:r>
      <w:r>
        <w:t>потребление электроэнергии будет высокой. В то же время потребитель может</w:t>
      </w:r>
      <w:r w:rsidRPr="00822822">
        <w:t xml:space="preserve"> распределить </w:t>
      </w:r>
      <w:r>
        <w:t>работу энергоемких</w:t>
      </w:r>
      <w:r w:rsidRPr="00822822">
        <w:t xml:space="preserve"> приборы по времени</w:t>
      </w:r>
      <w:r>
        <w:t>, что позволит снизить нагрузку на сеть, а значит и снизить мощность станции, а значит и ее цену. При разумном потреблении электроэнергии солнечные электростанции способны решить ряд бытовых и производственных проблем.</w:t>
      </w:r>
    </w:p>
    <w:p w:rsidR="0083035F" w:rsidRDefault="0083035F" w:rsidP="0083035F"/>
    <w:p w:rsidR="00DD24C5" w:rsidRDefault="00DD24C5"/>
    <w:sectPr w:rsidR="00DD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5F"/>
    <w:rsid w:val="0083035F"/>
    <w:rsid w:val="00D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C88F-37C3-4366-8A01-0138BBC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List 1 Accent 5"/>
    <w:basedOn w:val="a1"/>
    <w:uiPriority w:val="65"/>
    <w:rsid w:val="00830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2016-04-27T08:08:00Z</dcterms:created>
  <dcterms:modified xsi:type="dcterms:W3CDTF">2016-04-27T08:09:00Z</dcterms:modified>
</cp:coreProperties>
</file>